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97E" w:rsidRPr="00FC2526" w:rsidRDefault="00A3197E" w:rsidP="00A31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26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A3197E" w:rsidRPr="00FC2526" w:rsidRDefault="00A3197E" w:rsidP="00A31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26">
        <w:rPr>
          <w:rFonts w:ascii="Times New Roman" w:hAnsi="Times New Roman" w:cs="Times New Roman"/>
          <w:b/>
          <w:sz w:val="24"/>
          <w:szCs w:val="24"/>
        </w:rPr>
        <w:t>Урок – 12</w:t>
      </w:r>
    </w:p>
    <w:p w:rsidR="00A3197E" w:rsidRPr="00FC2526" w:rsidRDefault="00A3197E" w:rsidP="00A3197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2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Переход прилагательных в существительные</w:t>
      </w:r>
    </w:p>
    <w:p w:rsidR="00707F25" w:rsidRPr="00A3197E" w:rsidRDefault="00A3197E" w:rsidP="00A31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3197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223AAD" w:rsidRPr="00A3197E" w:rsidRDefault="00223AAD" w:rsidP="00A31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3197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Тест</w:t>
      </w:r>
    </w:p>
    <w:p w:rsidR="00223AAD" w:rsidRPr="00707F25" w:rsidRDefault="002350CF" w:rsidP="00A31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Базовый уровень</w:t>
      </w:r>
    </w:p>
    <w:p w:rsidR="00707F25" w:rsidRPr="00707F25" w:rsidRDefault="00707F25" w:rsidP="00707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223AAD" w:rsidRPr="00707F25" w:rsidRDefault="00223AAD" w:rsidP="00707F25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07F2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Укажите предложение, в котором есть имя прилагательное </w:t>
      </w:r>
    </w:p>
    <w:p w:rsidR="00223AAD" w:rsidRPr="00707F25" w:rsidRDefault="00223AAD" w:rsidP="00707F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+ Взрослые дети доставляют больше хлопот.</w:t>
      </w:r>
      <w:r w:rsidRPr="00707F2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07F25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Провожающие вышли на перрон. </w:t>
      </w:r>
      <w:r w:rsidRPr="00707F25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Взрослые сидели и тихонько переговаривались.</w:t>
      </w:r>
    </w:p>
    <w:p w:rsidR="00223AAD" w:rsidRPr="00707F25" w:rsidRDefault="00223AAD" w:rsidP="00707F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8"/>
          <w:lang w:eastAsia="ru-RU"/>
        </w:rPr>
        <w:t>Закусочная открывается в десять часов.</w:t>
      </w:r>
    </w:p>
    <w:p w:rsidR="00223AAD" w:rsidRPr="00707F25" w:rsidRDefault="00244608" w:rsidP="00707F25">
      <w:pPr>
        <w:pStyle w:val="a3"/>
        <w:numPr>
          <w:ilvl w:val="0"/>
          <w:numId w:val="1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Укажите слово, которое </w:t>
      </w:r>
      <w:r w:rsidR="00223AAD" w:rsidRPr="00707F2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является прилагательным </w:t>
      </w:r>
    </w:p>
    <w:p w:rsidR="00223AAD" w:rsidRPr="00707F25" w:rsidRDefault="00223AAD" w:rsidP="00707F2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 Светлая</w:t>
      </w:r>
    </w:p>
    <w:p w:rsidR="00223AAD" w:rsidRPr="00707F25" w:rsidRDefault="00223AAD" w:rsidP="00707F2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Ванная</w:t>
      </w:r>
    </w:p>
    <w:p w:rsidR="00223AAD" w:rsidRPr="00707F25" w:rsidRDefault="00223AAD" w:rsidP="00707F2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Мороженное</w:t>
      </w:r>
    </w:p>
    <w:p w:rsidR="00223AAD" w:rsidRPr="00707F25" w:rsidRDefault="00223AAD" w:rsidP="00707F2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Булочная</w:t>
      </w:r>
    </w:p>
    <w:p w:rsidR="00223AAD" w:rsidRPr="00707F25" w:rsidRDefault="00223AAD" w:rsidP="00707F25">
      <w:pPr>
        <w:pStyle w:val="a3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AD" w:rsidRPr="00707F25" w:rsidRDefault="00223AAD" w:rsidP="00707F25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прилагательное, образованное приставочно-суффиксальным способом</w:t>
      </w:r>
    </w:p>
    <w:p w:rsidR="00223AAD" w:rsidRPr="00707F25" w:rsidRDefault="00223AAD" w:rsidP="00707F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 Пограничный</w:t>
      </w:r>
    </w:p>
    <w:p w:rsidR="00223AAD" w:rsidRPr="00707F25" w:rsidRDefault="00223AAD" w:rsidP="00707F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Дежурный</w:t>
      </w:r>
    </w:p>
    <w:p w:rsidR="00223AAD" w:rsidRPr="00707F25" w:rsidRDefault="00223AAD" w:rsidP="00707F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Пельменная </w:t>
      </w:r>
    </w:p>
    <w:p w:rsidR="00223AAD" w:rsidRPr="00707F25" w:rsidRDefault="00223AAD" w:rsidP="00707F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Родные </w:t>
      </w:r>
    </w:p>
    <w:p w:rsidR="00223AAD" w:rsidRPr="00707F25" w:rsidRDefault="00223AAD" w:rsidP="00707F25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Укажите строку, в которой даны только имена прилагательные </w:t>
      </w:r>
    </w:p>
    <w:p w:rsidR="00223AAD" w:rsidRPr="00707F25" w:rsidRDefault="00A8054F" w:rsidP="00707F25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+ </w:t>
      </w:r>
      <w:r w:rsidR="00223AAD" w:rsidRPr="00707F2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Весенняя, красивое, синий.</w:t>
      </w:r>
    </w:p>
    <w:p w:rsidR="00223AAD" w:rsidRPr="00707F25" w:rsidRDefault="00223AAD" w:rsidP="00707F25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Столовая, </w:t>
      </w:r>
      <w:proofErr w:type="gramStart"/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темный</w:t>
      </w:r>
      <w:proofErr w:type="gramEnd"/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умная.</w:t>
      </w:r>
    </w:p>
    <w:p w:rsidR="00223AAD" w:rsidRPr="00707F25" w:rsidRDefault="00223AAD" w:rsidP="00707F25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Добрый, теплое, мороженное.</w:t>
      </w:r>
    </w:p>
    <w:p w:rsidR="00A8054F" w:rsidRPr="00707F25" w:rsidRDefault="00A8054F" w:rsidP="00707F25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Летний</w:t>
      </w:r>
      <w:proofErr w:type="gramEnd"/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ванная, сильное.</w:t>
      </w:r>
    </w:p>
    <w:p w:rsidR="00223AAD" w:rsidRPr="00707F25" w:rsidRDefault="00223AAD" w:rsidP="00707F25">
      <w:pPr>
        <w:pStyle w:val="a4"/>
        <w:numPr>
          <w:ilvl w:val="0"/>
          <w:numId w:val="1"/>
        </w:numPr>
        <w:spacing w:line="360" w:lineRule="auto"/>
        <w:rPr>
          <w:b/>
        </w:rPr>
      </w:pPr>
      <w:r w:rsidRPr="00707F25">
        <w:rPr>
          <w:b/>
          <w:bCs/>
        </w:rPr>
        <w:t>Укажи предложения, в которых имя прилагательное употреблено  в форме женского рода единственного числа дательного падежа</w:t>
      </w:r>
    </w:p>
    <w:p w:rsidR="00223AAD" w:rsidRPr="00707F25" w:rsidRDefault="00A8054F" w:rsidP="00707F2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07F25">
        <w:rPr>
          <w:rFonts w:ascii="Times New Roman" w:hAnsi="Times New Roman" w:cs="Times New Roman"/>
          <w:sz w:val="24"/>
          <w:szCs w:val="24"/>
          <w:highlight w:val="yellow"/>
        </w:rPr>
        <w:t xml:space="preserve">+ </w:t>
      </w:r>
      <w:r w:rsidR="00223AAD" w:rsidRPr="00707F25">
        <w:rPr>
          <w:rFonts w:ascii="Times New Roman" w:hAnsi="Times New Roman" w:cs="Times New Roman"/>
          <w:sz w:val="24"/>
          <w:szCs w:val="24"/>
          <w:highlight w:val="yellow"/>
        </w:rPr>
        <w:t>Долгим был путь к замечательной стране.</w:t>
      </w:r>
    </w:p>
    <w:p w:rsidR="00223AAD" w:rsidRPr="00707F25" w:rsidRDefault="00223AAD" w:rsidP="00707F25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Дежурный попросил всех выйти из класса</w:t>
      </w:r>
    </w:p>
    <w:p w:rsidR="00223AAD" w:rsidRPr="00707F25" w:rsidRDefault="00223AAD" w:rsidP="00707F25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нашей гимназии красивая </w:t>
      </w:r>
      <w:r w:rsidRPr="0070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столовая</w:t>
      </w:r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054F" w:rsidRPr="00707F25" w:rsidRDefault="00A8054F" w:rsidP="00707F25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Незабвенная</w:t>
      </w:r>
      <w:proofErr w:type="gramEnd"/>
      <w:r w:rsidRPr="00707F2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прости меня!</w:t>
      </w:r>
    </w:p>
    <w:p w:rsidR="00223AAD" w:rsidRPr="00707F25" w:rsidRDefault="00223AAD" w:rsidP="00707F25">
      <w:pPr>
        <w:pStyle w:val="a3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AD" w:rsidRPr="00707F25" w:rsidRDefault="00223AAD" w:rsidP="00707F25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F25">
        <w:rPr>
          <w:rFonts w:ascii="Times New Roman" w:hAnsi="Times New Roman" w:cs="Times New Roman"/>
          <w:b/>
          <w:sz w:val="24"/>
          <w:szCs w:val="24"/>
        </w:rPr>
        <w:t>Определи, какое слово является именем прилагательным</w:t>
      </w:r>
    </w:p>
    <w:p w:rsidR="00223AAD" w:rsidRPr="00707F25" w:rsidRDefault="00A8054F" w:rsidP="00707F25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 w:rsidRPr="00707F25">
        <w:rPr>
          <w:rFonts w:ascii="Times New Roman" w:hAnsi="Times New Roman"/>
          <w:sz w:val="24"/>
          <w:szCs w:val="24"/>
          <w:highlight w:val="yellow"/>
        </w:rPr>
        <w:lastRenderedPageBreak/>
        <w:t xml:space="preserve">+ </w:t>
      </w:r>
      <w:r w:rsidR="00223AAD" w:rsidRPr="00707F25">
        <w:rPr>
          <w:rFonts w:ascii="Times New Roman" w:hAnsi="Times New Roman"/>
          <w:sz w:val="24"/>
          <w:szCs w:val="24"/>
          <w:highlight w:val="yellow"/>
        </w:rPr>
        <w:t>Дальней поездкой</w:t>
      </w:r>
      <w:r w:rsidRPr="00707F25">
        <w:rPr>
          <w:rFonts w:ascii="Times New Roman" w:hAnsi="Times New Roman"/>
          <w:sz w:val="24"/>
          <w:szCs w:val="24"/>
        </w:rPr>
        <w:t>.</w:t>
      </w:r>
    </w:p>
    <w:p w:rsidR="00223AAD" w:rsidRPr="00707F25" w:rsidRDefault="00223AAD" w:rsidP="00707F25">
      <w:pPr>
        <w:pStyle w:val="a5"/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/>
          <w:sz w:val="24"/>
          <w:szCs w:val="24"/>
          <w:lang w:eastAsia="ru-RU"/>
        </w:rPr>
        <w:t>Портной сшил костюм</w:t>
      </w:r>
      <w:r w:rsidR="00A8054F" w:rsidRPr="00707F2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3AAD" w:rsidRPr="00707F25" w:rsidRDefault="00223AAD" w:rsidP="00707F25">
      <w:pPr>
        <w:pStyle w:val="a5"/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/>
          <w:sz w:val="24"/>
          <w:szCs w:val="24"/>
          <w:lang w:eastAsia="ru-RU"/>
        </w:rPr>
        <w:t>Незнакомый задал вопрос.</w:t>
      </w:r>
    </w:p>
    <w:p w:rsidR="00A8054F" w:rsidRPr="00707F25" w:rsidRDefault="00A8054F" w:rsidP="00707F25">
      <w:pPr>
        <w:pStyle w:val="a5"/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/>
          <w:sz w:val="24"/>
          <w:szCs w:val="24"/>
          <w:lang w:eastAsia="ru-RU"/>
        </w:rPr>
        <w:t>Родные приедут завтра.</w:t>
      </w:r>
    </w:p>
    <w:p w:rsidR="00223AAD" w:rsidRPr="00707F25" w:rsidRDefault="00223AAD" w:rsidP="00707F25">
      <w:pPr>
        <w:pStyle w:val="a5"/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AAD" w:rsidRPr="00707F25" w:rsidRDefault="00223AAD" w:rsidP="00707F2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07F25">
        <w:rPr>
          <w:rFonts w:ascii="Times New Roman" w:hAnsi="Times New Roman"/>
          <w:b/>
          <w:sz w:val="24"/>
          <w:szCs w:val="24"/>
        </w:rPr>
        <w:t>В данных предложениях найдите прилагательные, которые употреблены в переносном значении.</w:t>
      </w:r>
    </w:p>
    <w:p w:rsidR="00223AAD" w:rsidRPr="00707F25" w:rsidRDefault="00A8054F" w:rsidP="00707F25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 w:rsidRPr="00707F25">
        <w:rPr>
          <w:rFonts w:ascii="Times New Roman" w:hAnsi="Times New Roman"/>
          <w:sz w:val="24"/>
          <w:szCs w:val="24"/>
          <w:highlight w:val="yellow"/>
        </w:rPr>
        <w:t xml:space="preserve">+ </w:t>
      </w:r>
      <w:r w:rsidR="00223AAD" w:rsidRPr="00707F25">
        <w:rPr>
          <w:rFonts w:ascii="Times New Roman" w:hAnsi="Times New Roman"/>
          <w:sz w:val="24"/>
          <w:szCs w:val="24"/>
          <w:highlight w:val="yellow"/>
        </w:rPr>
        <w:t>Иметь мягкий характер</w:t>
      </w:r>
      <w:r w:rsidRPr="00707F25">
        <w:rPr>
          <w:rFonts w:ascii="Times New Roman" w:hAnsi="Times New Roman"/>
          <w:sz w:val="24"/>
          <w:szCs w:val="24"/>
        </w:rPr>
        <w:t>.</w:t>
      </w:r>
    </w:p>
    <w:p w:rsidR="00223AAD" w:rsidRPr="00707F25" w:rsidRDefault="00223AAD" w:rsidP="00707F25">
      <w:pPr>
        <w:pStyle w:val="a5"/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/>
          <w:sz w:val="24"/>
          <w:szCs w:val="24"/>
          <w:lang w:eastAsia="ru-RU"/>
        </w:rPr>
        <w:t xml:space="preserve"> Я вам поведал </w:t>
      </w:r>
      <w:proofErr w:type="gramStart"/>
      <w:r w:rsidRPr="00707F25">
        <w:rPr>
          <w:rFonts w:ascii="Times New Roman" w:eastAsia="Times New Roman" w:hAnsi="Times New Roman"/>
          <w:sz w:val="24"/>
          <w:szCs w:val="24"/>
          <w:lang w:eastAsia="ru-RU"/>
        </w:rPr>
        <w:t>неземное</w:t>
      </w:r>
      <w:proofErr w:type="gramEnd"/>
      <w:r w:rsidR="00A8054F" w:rsidRPr="00707F2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3AAD" w:rsidRPr="00707F25" w:rsidRDefault="00223AAD" w:rsidP="00707F25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 w:rsidRPr="00707F25">
        <w:rPr>
          <w:rFonts w:ascii="Times New Roman" w:hAnsi="Times New Roman"/>
          <w:sz w:val="24"/>
          <w:szCs w:val="24"/>
        </w:rPr>
        <w:t>Буфетная была открыта</w:t>
      </w:r>
      <w:r w:rsidR="00A8054F" w:rsidRPr="00707F25">
        <w:rPr>
          <w:rFonts w:ascii="Times New Roman" w:hAnsi="Times New Roman"/>
          <w:sz w:val="24"/>
          <w:szCs w:val="24"/>
        </w:rPr>
        <w:t>.</w:t>
      </w:r>
    </w:p>
    <w:p w:rsidR="00A8054F" w:rsidRPr="00707F25" w:rsidRDefault="00A8054F" w:rsidP="00707F25">
      <w:pPr>
        <w:pStyle w:val="a5"/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F25">
        <w:rPr>
          <w:rFonts w:ascii="Times New Roman" w:eastAsia="Times New Roman" w:hAnsi="Times New Roman"/>
          <w:sz w:val="24"/>
          <w:szCs w:val="24"/>
          <w:lang w:eastAsia="ru-RU"/>
        </w:rPr>
        <w:t>Родные приедут завтра.</w:t>
      </w:r>
    </w:p>
    <w:p w:rsidR="00223AAD" w:rsidRPr="00707F25" w:rsidRDefault="00223AAD" w:rsidP="00707F25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23AAD" w:rsidRPr="00707F25" w:rsidRDefault="00223AAD" w:rsidP="00707F2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07F25">
        <w:rPr>
          <w:rFonts w:ascii="Times New Roman" w:hAnsi="Times New Roman"/>
          <w:b/>
          <w:sz w:val="24"/>
          <w:szCs w:val="24"/>
        </w:rPr>
        <w:t>Найдите прилагательное, строение которое состоит из приставки, корня, одного суффикса, окончания.</w:t>
      </w:r>
    </w:p>
    <w:p w:rsidR="00223AAD" w:rsidRPr="00707F25" w:rsidRDefault="00A8054F" w:rsidP="00707F25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 w:rsidRPr="00707F25">
        <w:rPr>
          <w:rFonts w:ascii="Times New Roman" w:hAnsi="Times New Roman"/>
          <w:sz w:val="24"/>
          <w:szCs w:val="24"/>
          <w:highlight w:val="yellow"/>
        </w:rPr>
        <w:t xml:space="preserve">+ </w:t>
      </w:r>
      <w:r w:rsidR="00223AAD" w:rsidRPr="00707F25">
        <w:rPr>
          <w:rFonts w:ascii="Times New Roman" w:hAnsi="Times New Roman"/>
          <w:sz w:val="24"/>
          <w:szCs w:val="24"/>
          <w:highlight w:val="yellow"/>
        </w:rPr>
        <w:t>Безбрежный</w:t>
      </w:r>
    </w:p>
    <w:p w:rsidR="00223AAD" w:rsidRPr="00707F25" w:rsidRDefault="00223AAD" w:rsidP="00707F25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 w:rsidRPr="00707F25">
        <w:rPr>
          <w:rFonts w:ascii="Times New Roman" w:hAnsi="Times New Roman"/>
          <w:sz w:val="24"/>
          <w:szCs w:val="24"/>
        </w:rPr>
        <w:t>Гардеробная</w:t>
      </w:r>
    </w:p>
    <w:p w:rsidR="00223AAD" w:rsidRPr="00707F25" w:rsidRDefault="00223AAD" w:rsidP="00707F25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 w:rsidRPr="00707F25">
        <w:rPr>
          <w:rFonts w:ascii="Times New Roman" w:hAnsi="Times New Roman"/>
          <w:sz w:val="24"/>
          <w:szCs w:val="24"/>
        </w:rPr>
        <w:t xml:space="preserve">Интересный </w:t>
      </w:r>
    </w:p>
    <w:p w:rsidR="00A8054F" w:rsidRPr="00707F25" w:rsidRDefault="00A8054F" w:rsidP="00707F25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 w:rsidRPr="00707F25">
        <w:rPr>
          <w:rFonts w:ascii="Times New Roman" w:hAnsi="Times New Roman"/>
          <w:sz w:val="24"/>
          <w:szCs w:val="24"/>
        </w:rPr>
        <w:t>Столовая</w:t>
      </w:r>
    </w:p>
    <w:p w:rsidR="002350CF" w:rsidRPr="002350CF" w:rsidRDefault="002350CF" w:rsidP="002350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Повышенный уровень</w:t>
      </w:r>
    </w:p>
    <w:p w:rsidR="002350CF" w:rsidRDefault="002350CF" w:rsidP="002350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прилагательные в предложении, укажите разряд: </w:t>
      </w:r>
    </w:p>
    <w:p w:rsidR="002350CF" w:rsidRPr="002350CF" w:rsidRDefault="002350CF" w:rsidP="002350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Дубовые кусты разрослись по скатам оврага</w:t>
      </w:r>
      <w:proofErr w:type="gramStart"/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 родника зеленеет короткая бархатная трава, солнечные лучи почти никогда не касаются его холодной влаги.</w:t>
      </w:r>
    </w:p>
    <w:p w:rsidR="002350CF" w:rsidRPr="002350CF" w:rsidRDefault="002350CF" w:rsidP="002350CF">
      <w:pPr>
        <w:spacing w:after="0"/>
        <w:rPr>
          <w:rFonts w:ascii="Times New Roman" w:eastAsia="Calibri" w:hAnsi="Times New Roman" w:cs="Times New Roman"/>
          <w:sz w:val="24"/>
        </w:rPr>
      </w:pPr>
      <w:r w:rsidRPr="002350CF">
        <w:rPr>
          <w:rFonts w:ascii="Times New Roman" w:eastAsia="Calibri" w:hAnsi="Times New Roman" w:cs="Times New Roman"/>
          <w:sz w:val="24"/>
          <w:highlight w:val="yellow"/>
        </w:rPr>
        <w:t>+</w:t>
      </w:r>
      <w:proofErr w:type="gramStart"/>
      <w:r w:rsidRPr="002350CF">
        <w:rPr>
          <w:rFonts w:ascii="Times New Roman" w:eastAsia="Calibri" w:hAnsi="Times New Roman" w:cs="Times New Roman"/>
          <w:sz w:val="24"/>
          <w:highlight w:val="yellow"/>
        </w:rPr>
        <w:t>Дубовые</w:t>
      </w:r>
      <w:proofErr w:type="gramEnd"/>
      <w:r w:rsidRPr="002350CF">
        <w:rPr>
          <w:rFonts w:ascii="Times New Roman" w:eastAsia="Calibri" w:hAnsi="Times New Roman" w:cs="Times New Roman"/>
          <w:sz w:val="24"/>
          <w:highlight w:val="yellow"/>
        </w:rPr>
        <w:t xml:space="preserve"> – притяж., короткая – </w:t>
      </w:r>
      <w:proofErr w:type="spellStart"/>
      <w:r w:rsidRPr="002350CF">
        <w:rPr>
          <w:rFonts w:ascii="Times New Roman" w:eastAsia="Calibri" w:hAnsi="Times New Roman" w:cs="Times New Roman"/>
          <w:sz w:val="24"/>
          <w:highlight w:val="yellow"/>
        </w:rPr>
        <w:t>кач</w:t>
      </w:r>
      <w:proofErr w:type="spellEnd"/>
      <w:r w:rsidRPr="002350CF">
        <w:rPr>
          <w:rFonts w:ascii="Times New Roman" w:eastAsia="Calibri" w:hAnsi="Times New Roman" w:cs="Times New Roman"/>
          <w:sz w:val="24"/>
          <w:highlight w:val="yellow"/>
        </w:rPr>
        <w:t xml:space="preserve">., бархатная – относит., солнечные – притяж., холодной – </w:t>
      </w:r>
      <w:proofErr w:type="spellStart"/>
      <w:r w:rsidRPr="002350CF">
        <w:rPr>
          <w:rFonts w:ascii="Times New Roman" w:eastAsia="Calibri" w:hAnsi="Times New Roman" w:cs="Times New Roman"/>
          <w:sz w:val="24"/>
          <w:highlight w:val="yellow"/>
        </w:rPr>
        <w:t>кач</w:t>
      </w:r>
      <w:proofErr w:type="spellEnd"/>
      <w:r w:rsidRPr="002350CF">
        <w:rPr>
          <w:rFonts w:ascii="Times New Roman" w:eastAsia="Calibri" w:hAnsi="Times New Roman" w:cs="Times New Roman"/>
          <w:sz w:val="24"/>
          <w:highlight w:val="yellow"/>
        </w:rPr>
        <w:t>.</w:t>
      </w:r>
    </w:p>
    <w:p w:rsidR="002350CF" w:rsidRPr="002350CF" w:rsidRDefault="002350CF" w:rsidP="002350CF">
      <w:pPr>
        <w:spacing w:after="0"/>
        <w:rPr>
          <w:rFonts w:ascii="Times New Roman" w:eastAsia="Calibri" w:hAnsi="Times New Roman" w:cs="Times New Roman"/>
          <w:sz w:val="24"/>
        </w:rPr>
      </w:pPr>
      <w:proofErr w:type="gramStart"/>
      <w:r w:rsidRPr="002350CF">
        <w:rPr>
          <w:rFonts w:ascii="Times New Roman" w:eastAsia="Calibri" w:hAnsi="Times New Roman" w:cs="Times New Roman"/>
          <w:sz w:val="24"/>
        </w:rPr>
        <w:t>короткая</w:t>
      </w:r>
      <w:proofErr w:type="gramEnd"/>
      <w:r w:rsidRPr="002350CF">
        <w:rPr>
          <w:rFonts w:ascii="Times New Roman" w:eastAsia="Calibri" w:hAnsi="Times New Roman" w:cs="Times New Roman"/>
          <w:sz w:val="24"/>
        </w:rPr>
        <w:t xml:space="preserve"> – </w:t>
      </w:r>
      <w:proofErr w:type="spellStart"/>
      <w:r w:rsidRPr="002350CF">
        <w:rPr>
          <w:rFonts w:ascii="Times New Roman" w:eastAsia="Calibri" w:hAnsi="Times New Roman" w:cs="Times New Roman"/>
          <w:sz w:val="24"/>
        </w:rPr>
        <w:t>кач</w:t>
      </w:r>
      <w:proofErr w:type="spellEnd"/>
      <w:r w:rsidRPr="002350CF">
        <w:rPr>
          <w:rFonts w:ascii="Times New Roman" w:eastAsia="Calibri" w:hAnsi="Times New Roman" w:cs="Times New Roman"/>
          <w:sz w:val="24"/>
        </w:rPr>
        <w:t xml:space="preserve">., бархатная – относит., солнечные – притяж., холодной – </w:t>
      </w:r>
      <w:proofErr w:type="spellStart"/>
      <w:r w:rsidRPr="002350CF">
        <w:rPr>
          <w:rFonts w:ascii="Times New Roman" w:eastAsia="Calibri" w:hAnsi="Times New Roman" w:cs="Times New Roman"/>
          <w:sz w:val="24"/>
        </w:rPr>
        <w:t>кач</w:t>
      </w:r>
      <w:proofErr w:type="spellEnd"/>
      <w:r w:rsidRPr="002350CF">
        <w:rPr>
          <w:rFonts w:ascii="Times New Roman" w:eastAsia="Calibri" w:hAnsi="Times New Roman" w:cs="Times New Roman"/>
          <w:sz w:val="24"/>
        </w:rPr>
        <w:t xml:space="preserve">., кусты – </w:t>
      </w:r>
      <w:proofErr w:type="spellStart"/>
      <w:r w:rsidRPr="002350CF">
        <w:rPr>
          <w:rFonts w:ascii="Times New Roman" w:eastAsia="Calibri" w:hAnsi="Times New Roman" w:cs="Times New Roman"/>
          <w:sz w:val="24"/>
        </w:rPr>
        <w:t>кач</w:t>
      </w:r>
      <w:proofErr w:type="spellEnd"/>
      <w:r w:rsidRPr="002350CF">
        <w:rPr>
          <w:rFonts w:ascii="Times New Roman" w:eastAsia="Calibri" w:hAnsi="Times New Roman" w:cs="Times New Roman"/>
          <w:sz w:val="24"/>
        </w:rPr>
        <w:t>.</w:t>
      </w:r>
    </w:p>
    <w:p w:rsidR="002350CF" w:rsidRPr="002350CF" w:rsidRDefault="002350CF" w:rsidP="002350CF">
      <w:pPr>
        <w:spacing w:after="0"/>
        <w:rPr>
          <w:rFonts w:ascii="Times New Roman" w:eastAsia="Calibri" w:hAnsi="Times New Roman" w:cs="Times New Roman"/>
          <w:sz w:val="24"/>
        </w:rPr>
      </w:pPr>
      <w:proofErr w:type="gramStart"/>
      <w:r w:rsidRPr="002350CF">
        <w:rPr>
          <w:rFonts w:ascii="Times New Roman" w:eastAsia="Calibri" w:hAnsi="Times New Roman" w:cs="Times New Roman"/>
          <w:sz w:val="24"/>
        </w:rPr>
        <w:t>бархатная</w:t>
      </w:r>
      <w:proofErr w:type="gramEnd"/>
      <w:r w:rsidRPr="002350CF">
        <w:rPr>
          <w:rFonts w:ascii="Times New Roman" w:eastAsia="Calibri" w:hAnsi="Times New Roman" w:cs="Times New Roman"/>
          <w:sz w:val="24"/>
        </w:rPr>
        <w:t xml:space="preserve"> – относит., солнечные – притяж., холодной – </w:t>
      </w:r>
      <w:proofErr w:type="spellStart"/>
      <w:r w:rsidRPr="002350CF">
        <w:rPr>
          <w:rFonts w:ascii="Times New Roman" w:eastAsia="Calibri" w:hAnsi="Times New Roman" w:cs="Times New Roman"/>
          <w:sz w:val="24"/>
        </w:rPr>
        <w:t>кач</w:t>
      </w:r>
      <w:proofErr w:type="spellEnd"/>
      <w:r w:rsidRPr="002350CF">
        <w:rPr>
          <w:rFonts w:ascii="Times New Roman" w:eastAsia="Calibri" w:hAnsi="Times New Roman" w:cs="Times New Roman"/>
          <w:sz w:val="24"/>
        </w:rPr>
        <w:t xml:space="preserve">., зеленеет – относит., лучи – </w:t>
      </w:r>
      <w:proofErr w:type="spellStart"/>
      <w:r w:rsidRPr="002350CF">
        <w:rPr>
          <w:rFonts w:ascii="Times New Roman" w:eastAsia="Calibri" w:hAnsi="Times New Roman" w:cs="Times New Roman"/>
          <w:sz w:val="24"/>
        </w:rPr>
        <w:t>кач</w:t>
      </w:r>
      <w:proofErr w:type="spellEnd"/>
      <w:r w:rsidRPr="002350CF">
        <w:rPr>
          <w:rFonts w:ascii="Times New Roman" w:eastAsia="Calibri" w:hAnsi="Times New Roman" w:cs="Times New Roman"/>
          <w:sz w:val="24"/>
        </w:rPr>
        <w:t>.</w:t>
      </w:r>
    </w:p>
    <w:p w:rsidR="002350CF" w:rsidRDefault="002350CF" w:rsidP="002350CF">
      <w:pPr>
        <w:spacing w:after="0"/>
        <w:rPr>
          <w:rFonts w:ascii="Times New Roman" w:eastAsia="Calibri" w:hAnsi="Times New Roman" w:cs="Times New Roman"/>
          <w:sz w:val="24"/>
        </w:rPr>
      </w:pPr>
      <w:proofErr w:type="gramStart"/>
      <w:r w:rsidRPr="002350CF">
        <w:rPr>
          <w:rFonts w:ascii="Times New Roman" w:eastAsia="Calibri" w:hAnsi="Times New Roman" w:cs="Times New Roman"/>
          <w:sz w:val="24"/>
        </w:rPr>
        <w:t>Дубовые</w:t>
      </w:r>
      <w:proofErr w:type="gramEnd"/>
      <w:r w:rsidRPr="002350CF">
        <w:rPr>
          <w:rFonts w:ascii="Times New Roman" w:eastAsia="Calibri" w:hAnsi="Times New Roman" w:cs="Times New Roman"/>
          <w:sz w:val="24"/>
        </w:rPr>
        <w:t xml:space="preserve"> – притяж., короткая – </w:t>
      </w:r>
      <w:proofErr w:type="spellStart"/>
      <w:r w:rsidRPr="002350CF">
        <w:rPr>
          <w:rFonts w:ascii="Times New Roman" w:eastAsia="Calibri" w:hAnsi="Times New Roman" w:cs="Times New Roman"/>
          <w:sz w:val="24"/>
        </w:rPr>
        <w:t>кач</w:t>
      </w:r>
      <w:proofErr w:type="spellEnd"/>
      <w:r w:rsidRPr="002350CF">
        <w:rPr>
          <w:rFonts w:ascii="Times New Roman" w:eastAsia="Calibri" w:hAnsi="Times New Roman" w:cs="Times New Roman"/>
          <w:sz w:val="24"/>
        </w:rPr>
        <w:t xml:space="preserve">., родника – </w:t>
      </w:r>
      <w:proofErr w:type="spellStart"/>
      <w:r w:rsidRPr="002350CF">
        <w:rPr>
          <w:rFonts w:ascii="Times New Roman" w:eastAsia="Calibri" w:hAnsi="Times New Roman" w:cs="Times New Roman"/>
          <w:sz w:val="24"/>
        </w:rPr>
        <w:t>кач</w:t>
      </w:r>
      <w:proofErr w:type="spellEnd"/>
      <w:r w:rsidRPr="002350CF">
        <w:rPr>
          <w:rFonts w:ascii="Times New Roman" w:eastAsia="Calibri" w:hAnsi="Times New Roman" w:cs="Times New Roman"/>
          <w:sz w:val="24"/>
        </w:rPr>
        <w:t xml:space="preserve">., трава – </w:t>
      </w:r>
      <w:proofErr w:type="spellStart"/>
      <w:r w:rsidRPr="002350CF">
        <w:rPr>
          <w:rFonts w:ascii="Times New Roman" w:eastAsia="Calibri" w:hAnsi="Times New Roman" w:cs="Times New Roman"/>
          <w:sz w:val="24"/>
        </w:rPr>
        <w:t>кач</w:t>
      </w:r>
      <w:proofErr w:type="spellEnd"/>
      <w:r w:rsidRPr="002350CF">
        <w:rPr>
          <w:rFonts w:ascii="Times New Roman" w:eastAsia="Calibri" w:hAnsi="Times New Roman" w:cs="Times New Roman"/>
          <w:sz w:val="24"/>
        </w:rPr>
        <w:t>., касаются – относит.</w:t>
      </w:r>
    </w:p>
    <w:p w:rsidR="002350CF" w:rsidRPr="002350CF" w:rsidRDefault="002350CF" w:rsidP="002350CF">
      <w:pPr>
        <w:spacing w:after="0"/>
        <w:rPr>
          <w:rFonts w:ascii="Times New Roman" w:eastAsia="Calibri" w:hAnsi="Times New Roman" w:cs="Times New Roman"/>
          <w:sz w:val="24"/>
        </w:rPr>
      </w:pPr>
    </w:p>
    <w:p w:rsidR="002350CF" w:rsidRP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верную морфологическую характеристику имени прилагательного, входящего в состав данного предложения.</w:t>
      </w:r>
    </w:p>
    <w:p w:rsidR="002350CF" w:rsidRPr="002350CF" w:rsidRDefault="002350CF" w:rsidP="002350CF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Солнце щедро посылает теплые лучи на землю.</w:t>
      </w:r>
    </w:p>
    <w:p w:rsidR="002350CF" w:rsidRP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+полная форма, множественное число, винительный падеж;</w:t>
      </w:r>
    </w:p>
    <w:p w:rsidR="002350CF" w:rsidRP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форма, мужской род, винительный падеж;</w:t>
      </w:r>
    </w:p>
    <w:p w:rsidR="002350CF" w:rsidRP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форма, мужской род, именительный падеж;</w:t>
      </w:r>
    </w:p>
    <w:p w:rsid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форма, множественное число, винительный падеж.</w:t>
      </w:r>
    </w:p>
    <w:p w:rsidR="002350CF" w:rsidRP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0CF" w:rsidRP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предложение, в котором выделенное прилагательное употреблено в форме винительного падежа.</w:t>
      </w:r>
    </w:p>
    <w:p w:rsidR="002350CF" w:rsidRP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+Верблюд ест колючие растения и легко переносит </w:t>
      </w:r>
      <w:r w:rsidRPr="002350CF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lang w:eastAsia="ru-RU"/>
        </w:rPr>
        <w:t>сильную</w:t>
      </w:r>
      <w:r w:rsidRPr="002350C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жару.</w:t>
      </w:r>
    </w:p>
    <w:p w:rsidR="002350CF" w:rsidRP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Маленький ежик высунул мордочку </w:t>
      </w:r>
      <w:r w:rsidRPr="002350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 колючего</w:t>
      </w: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шарика.</w:t>
      </w:r>
    </w:p>
    <w:p w:rsidR="002350CF" w:rsidRP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Ветки осин украсились </w:t>
      </w:r>
      <w:r w:rsidRPr="002350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длинными</w:t>
      </w: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сережками, и зазеленели молодые березки.</w:t>
      </w:r>
    </w:p>
    <w:p w:rsidR="00D14D13" w:rsidRPr="002350CF" w:rsidRDefault="002350CF" w:rsidP="002350C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0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Юркая</w:t>
      </w:r>
      <w:r w:rsidRPr="00235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ящерица быстро скрылась в сухой траве.</w:t>
      </w:r>
    </w:p>
    <w:sectPr w:rsidR="00D14D13" w:rsidRPr="002350CF" w:rsidSect="00223A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B2D16"/>
    <w:multiLevelType w:val="hybridMultilevel"/>
    <w:tmpl w:val="958A7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EE16DB"/>
    <w:multiLevelType w:val="hybridMultilevel"/>
    <w:tmpl w:val="3190E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3AAD"/>
    <w:rsid w:val="000A54CD"/>
    <w:rsid w:val="0019298E"/>
    <w:rsid w:val="00223AAD"/>
    <w:rsid w:val="002350CF"/>
    <w:rsid w:val="00244608"/>
    <w:rsid w:val="0040490E"/>
    <w:rsid w:val="0065592C"/>
    <w:rsid w:val="00707F25"/>
    <w:rsid w:val="00A02590"/>
    <w:rsid w:val="00A3197E"/>
    <w:rsid w:val="00A8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AA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23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23AA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402</Words>
  <Characters>2298</Characters>
  <Application>Microsoft Office Word</Application>
  <DocSecurity>0</DocSecurity>
  <Lines>19</Lines>
  <Paragraphs>5</Paragraphs>
  <ScaleCrop>false</ScaleCrop>
  <Company>Grizli777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Галина</cp:lastModifiedBy>
  <cp:revision>7</cp:revision>
  <dcterms:created xsi:type="dcterms:W3CDTF">2016-05-15T18:05:00Z</dcterms:created>
  <dcterms:modified xsi:type="dcterms:W3CDTF">2020-10-28T14:03:00Z</dcterms:modified>
</cp:coreProperties>
</file>